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49" w:rsidRDefault="00C14375" w:rsidP="00C14375">
      <w:pPr>
        <w:jc w:val="center"/>
        <w:rPr>
          <w:rFonts w:hint="eastAsia"/>
          <w:sz w:val="32"/>
          <w:szCs w:val="32"/>
        </w:rPr>
      </w:pPr>
      <w:r w:rsidRPr="00C14375">
        <w:rPr>
          <w:rFonts w:hint="eastAsia"/>
          <w:sz w:val="32"/>
          <w:szCs w:val="32"/>
        </w:rPr>
        <w:t>财务审计作业</w:t>
      </w:r>
    </w:p>
    <w:p w:rsidR="00A13EBC" w:rsidRPr="00EA214C" w:rsidRDefault="00A13EBC" w:rsidP="00A13EBC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 w:rsidRPr="00EA214C">
        <w:rPr>
          <w:rFonts w:hint="eastAsia"/>
          <w:sz w:val="24"/>
        </w:rPr>
        <w:t>开福公司于</w:t>
      </w:r>
      <w:r w:rsidRPr="00EA214C">
        <w:rPr>
          <w:rFonts w:hint="eastAsia"/>
          <w:sz w:val="24"/>
        </w:rPr>
        <w:t>20</w:t>
      </w:r>
      <w:r>
        <w:rPr>
          <w:rFonts w:hint="eastAsia"/>
          <w:sz w:val="24"/>
        </w:rPr>
        <w:t>1</w:t>
      </w:r>
      <w:r w:rsidRPr="00EA214C">
        <w:rPr>
          <w:rFonts w:hint="eastAsia"/>
          <w:sz w:val="24"/>
        </w:rPr>
        <w:t>7</w:t>
      </w:r>
      <w:r w:rsidRPr="00EA214C">
        <w:rPr>
          <w:rFonts w:hint="eastAsia"/>
          <w:sz w:val="24"/>
        </w:rPr>
        <w:t>年</w:t>
      </w:r>
      <w:r w:rsidRPr="00EA214C">
        <w:rPr>
          <w:rFonts w:hint="eastAsia"/>
          <w:sz w:val="24"/>
        </w:rPr>
        <w:t>10</w:t>
      </w:r>
      <w:r w:rsidRPr="00EA214C">
        <w:rPr>
          <w:rFonts w:hint="eastAsia"/>
          <w:sz w:val="24"/>
        </w:rPr>
        <w:t>月委托立新会计师事务所审计该公司</w:t>
      </w:r>
      <w:r w:rsidRPr="00EA214C">
        <w:rPr>
          <w:rFonts w:hint="eastAsia"/>
          <w:sz w:val="24"/>
        </w:rPr>
        <w:t>20</w:t>
      </w:r>
      <w:r>
        <w:rPr>
          <w:rFonts w:hint="eastAsia"/>
          <w:sz w:val="24"/>
        </w:rPr>
        <w:t>1</w:t>
      </w:r>
      <w:r w:rsidRPr="00EA214C">
        <w:rPr>
          <w:rFonts w:hint="eastAsia"/>
          <w:sz w:val="24"/>
        </w:rPr>
        <w:t>6</w:t>
      </w:r>
      <w:r w:rsidRPr="00EA214C">
        <w:rPr>
          <w:rFonts w:hint="eastAsia"/>
          <w:sz w:val="24"/>
        </w:rPr>
        <w:t>年度财务报表。注册会计师邓龙任该审计项目的负责人，他决定在决算日前先实施某些审计程序，包括对截止</w:t>
      </w:r>
      <w:r w:rsidRPr="00EA214C">
        <w:rPr>
          <w:rFonts w:hint="eastAsia"/>
          <w:sz w:val="24"/>
        </w:rPr>
        <w:t>20</w:t>
      </w:r>
      <w:r>
        <w:rPr>
          <w:rFonts w:hint="eastAsia"/>
          <w:sz w:val="24"/>
        </w:rPr>
        <w:t>1</w:t>
      </w:r>
      <w:r w:rsidRPr="00EA214C">
        <w:rPr>
          <w:rFonts w:hint="eastAsia"/>
          <w:sz w:val="24"/>
        </w:rPr>
        <w:t>6</w:t>
      </w:r>
      <w:r w:rsidRPr="00EA214C">
        <w:rPr>
          <w:rFonts w:hint="eastAsia"/>
          <w:sz w:val="24"/>
        </w:rPr>
        <w:t>年</w:t>
      </w:r>
      <w:r w:rsidRPr="00EA214C">
        <w:rPr>
          <w:rFonts w:hint="eastAsia"/>
          <w:sz w:val="24"/>
        </w:rPr>
        <w:t>11</w:t>
      </w:r>
      <w:r w:rsidRPr="00EA214C">
        <w:rPr>
          <w:rFonts w:hint="eastAsia"/>
          <w:sz w:val="24"/>
        </w:rPr>
        <w:t>月</w:t>
      </w:r>
      <w:r w:rsidRPr="00EA214C">
        <w:rPr>
          <w:rFonts w:hint="eastAsia"/>
          <w:sz w:val="24"/>
        </w:rPr>
        <w:t>30</w:t>
      </w:r>
      <w:r w:rsidRPr="00EA214C">
        <w:rPr>
          <w:rFonts w:hint="eastAsia"/>
          <w:sz w:val="24"/>
        </w:rPr>
        <w:t>日的应收账款进行函证。复函中有</w:t>
      </w:r>
      <w:r w:rsidRPr="00EA214C">
        <w:rPr>
          <w:rFonts w:hint="eastAsia"/>
          <w:sz w:val="24"/>
        </w:rPr>
        <w:t>5</w:t>
      </w:r>
      <w:r w:rsidRPr="00EA214C">
        <w:rPr>
          <w:rFonts w:hint="eastAsia"/>
          <w:sz w:val="24"/>
        </w:rPr>
        <w:t>家提出了以下意见：</w:t>
      </w:r>
    </w:p>
    <w:p w:rsidR="00A13EBC" w:rsidRPr="00EA214C" w:rsidRDefault="00A13EBC" w:rsidP="00A13EBC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本公司资料处理系统无法复核贵公司的对账单。</w:t>
      </w:r>
    </w:p>
    <w:p w:rsidR="00A13EBC" w:rsidRPr="00EA214C" w:rsidRDefault="00A13EBC" w:rsidP="00A13EBC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所欠余额</w:t>
      </w:r>
      <w:r w:rsidRPr="00EA214C">
        <w:rPr>
          <w:rFonts w:hint="eastAsia"/>
          <w:sz w:val="24"/>
        </w:rPr>
        <w:t>10000</w:t>
      </w:r>
      <w:r w:rsidRPr="00EA214C">
        <w:rPr>
          <w:rFonts w:hint="eastAsia"/>
          <w:sz w:val="24"/>
        </w:rPr>
        <w:t>元已于</w:t>
      </w:r>
      <w:r w:rsidRPr="00EA214C">
        <w:rPr>
          <w:rFonts w:hint="eastAsia"/>
          <w:sz w:val="24"/>
        </w:rPr>
        <w:t>20</w:t>
      </w:r>
      <w:r>
        <w:rPr>
          <w:rFonts w:hint="eastAsia"/>
          <w:sz w:val="24"/>
        </w:rPr>
        <w:t>1</w:t>
      </w:r>
      <w:r w:rsidRPr="00EA214C">
        <w:rPr>
          <w:rFonts w:hint="eastAsia"/>
          <w:sz w:val="24"/>
        </w:rPr>
        <w:t>6</w:t>
      </w:r>
      <w:r w:rsidRPr="00EA214C">
        <w:rPr>
          <w:rFonts w:hint="eastAsia"/>
          <w:sz w:val="24"/>
        </w:rPr>
        <w:t>年</w:t>
      </w:r>
      <w:r w:rsidRPr="00EA214C">
        <w:rPr>
          <w:rFonts w:hint="eastAsia"/>
          <w:sz w:val="24"/>
        </w:rPr>
        <w:t>11</w:t>
      </w:r>
      <w:r w:rsidRPr="00EA214C">
        <w:rPr>
          <w:rFonts w:hint="eastAsia"/>
          <w:sz w:val="24"/>
        </w:rPr>
        <w:t>月</w:t>
      </w:r>
      <w:r w:rsidRPr="00EA214C">
        <w:rPr>
          <w:rFonts w:hint="eastAsia"/>
          <w:sz w:val="24"/>
        </w:rPr>
        <w:t>26</w:t>
      </w:r>
      <w:r w:rsidRPr="00EA214C">
        <w:rPr>
          <w:rFonts w:hint="eastAsia"/>
          <w:sz w:val="24"/>
        </w:rPr>
        <w:t>日付讫。</w:t>
      </w:r>
    </w:p>
    <w:p w:rsidR="00A13EBC" w:rsidRPr="00EA214C" w:rsidRDefault="00A13EBC" w:rsidP="00A13EBC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大体一致</w:t>
      </w:r>
    </w:p>
    <w:p w:rsidR="00A13EBC" w:rsidRPr="00EA214C" w:rsidRDefault="00A13EBC" w:rsidP="00A13EBC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本公司曾预付货款</w:t>
      </w:r>
      <w:r w:rsidRPr="00EA214C">
        <w:rPr>
          <w:rFonts w:hint="eastAsia"/>
          <w:sz w:val="24"/>
        </w:rPr>
        <w:t>25000</w:t>
      </w:r>
      <w:r w:rsidRPr="00EA214C">
        <w:rPr>
          <w:rFonts w:hint="eastAsia"/>
          <w:sz w:val="24"/>
        </w:rPr>
        <w:t>元，足以抵付对账单中所列两张发票的金额</w:t>
      </w:r>
      <w:r w:rsidRPr="00EA214C">
        <w:rPr>
          <w:rFonts w:hint="eastAsia"/>
          <w:sz w:val="24"/>
        </w:rPr>
        <w:t>20000</w:t>
      </w:r>
      <w:r w:rsidRPr="00EA214C">
        <w:rPr>
          <w:rFonts w:hint="eastAsia"/>
          <w:sz w:val="24"/>
        </w:rPr>
        <w:t>元。</w:t>
      </w:r>
    </w:p>
    <w:p w:rsidR="00A13EBC" w:rsidRPr="00EA214C" w:rsidRDefault="00A13EBC" w:rsidP="00A13EBC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所购货物从未收到。</w:t>
      </w:r>
    </w:p>
    <w:p w:rsidR="00A13EBC" w:rsidRDefault="00A13EBC" w:rsidP="00A13EBC">
      <w:p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请问：针对客户复函中提出的这些意见，注册会计师应采取何种步骤进行处理。</w:t>
      </w:r>
    </w:p>
    <w:p w:rsidR="005F524D" w:rsidRPr="00EA214C" w:rsidRDefault="005F524D" w:rsidP="005F524D">
      <w:p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2</w:t>
      </w:r>
      <w:r w:rsidRPr="00EA214C">
        <w:rPr>
          <w:rFonts w:hint="eastAsia"/>
          <w:sz w:val="24"/>
        </w:rPr>
        <w:t>、审计人员审查某企业材料采购业务时，发现一笔业务的处理如下：从外地购入钢材一批，共计</w:t>
      </w:r>
      <w:r w:rsidRPr="00EA214C">
        <w:rPr>
          <w:rFonts w:hint="eastAsia"/>
          <w:sz w:val="24"/>
        </w:rPr>
        <w:t>60000</w:t>
      </w:r>
      <w:r w:rsidRPr="00EA214C">
        <w:rPr>
          <w:rFonts w:hint="eastAsia"/>
          <w:sz w:val="24"/>
        </w:rPr>
        <w:t>公斤，价款</w:t>
      </w:r>
      <w:r w:rsidRPr="00EA214C">
        <w:rPr>
          <w:rFonts w:hint="eastAsia"/>
          <w:sz w:val="24"/>
        </w:rPr>
        <w:t>180000</w:t>
      </w:r>
      <w:r w:rsidRPr="00EA214C">
        <w:rPr>
          <w:rFonts w:hint="eastAsia"/>
          <w:sz w:val="24"/>
        </w:rPr>
        <w:t>元，运杂费</w:t>
      </w:r>
      <w:r w:rsidRPr="00EA214C">
        <w:rPr>
          <w:rFonts w:hint="eastAsia"/>
          <w:sz w:val="24"/>
        </w:rPr>
        <w:t>5300</w:t>
      </w:r>
      <w:r w:rsidRPr="00EA214C">
        <w:rPr>
          <w:rFonts w:hint="eastAsia"/>
          <w:sz w:val="24"/>
        </w:rPr>
        <w:t>元，财务部门将买价计入钢材成本，运杂费计入管理费用，钢材入库后仓库转来材料入库验收单，发现钢材短缺</w:t>
      </w:r>
      <w:r w:rsidRPr="00EA214C">
        <w:rPr>
          <w:rFonts w:hint="eastAsia"/>
          <w:sz w:val="24"/>
        </w:rPr>
        <w:t>30</w:t>
      </w:r>
      <w:r w:rsidRPr="00EA214C">
        <w:rPr>
          <w:rFonts w:hint="eastAsia"/>
          <w:sz w:val="24"/>
        </w:rPr>
        <w:t>公斤，查明属于运输途中的定额内损耗。</w:t>
      </w:r>
    </w:p>
    <w:p w:rsidR="005F524D" w:rsidRDefault="005F524D" w:rsidP="005F524D">
      <w:pPr>
        <w:spacing w:line="360" w:lineRule="auto"/>
        <w:rPr>
          <w:rFonts w:hint="eastAsia"/>
          <w:sz w:val="24"/>
        </w:rPr>
      </w:pPr>
      <w:r w:rsidRPr="00EA214C">
        <w:rPr>
          <w:rFonts w:hint="eastAsia"/>
          <w:sz w:val="24"/>
        </w:rPr>
        <w:t>要求：对该企业该笔材料采购业务提出审计意见，并对错误做出调整。</w:t>
      </w:r>
    </w:p>
    <w:p w:rsidR="005F524D" w:rsidRPr="005F524D" w:rsidRDefault="005F524D" w:rsidP="00A13EBC">
      <w:pPr>
        <w:spacing w:line="360" w:lineRule="auto"/>
        <w:rPr>
          <w:rFonts w:hint="eastAsia"/>
          <w:sz w:val="24"/>
        </w:rPr>
      </w:pPr>
    </w:p>
    <w:p w:rsidR="00C14375" w:rsidRPr="00A13EBC" w:rsidRDefault="00C14375" w:rsidP="00C14375">
      <w:pPr>
        <w:jc w:val="center"/>
        <w:rPr>
          <w:sz w:val="32"/>
          <w:szCs w:val="32"/>
        </w:rPr>
      </w:pPr>
    </w:p>
    <w:sectPr w:rsidR="00C14375" w:rsidRPr="00A13EBC" w:rsidSect="00955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81D32"/>
    <w:multiLevelType w:val="hybridMultilevel"/>
    <w:tmpl w:val="A2C4CD1E"/>
    <w:lvl w:ilvl="0" w:tplc="36FE1BE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4375"/>
    <w:rsid w:val="005F524D"/>
    <w:rsid w:val="00955949"/>
    <w:rsid w:val="00A13EBC"/>
    <w:rsid w:val="00C14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</Words>
  <Characters>372</Characters>
  <Application>Microsoft Office Word</Application>
  <DocSecurity>0</DocSecurity>
  <Lines>3</Lines>
  <Paragraphs>1</Paragraphs>
  <ScaleCrop>false</ScaleCrop>
  <Company>Sky123.Org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2019-04-16T11:12:00Z</dcterms:created>
  <dcterms:modified xsi:type="dcterms:W3CDTF">2019-04-16T11:34:00Z</dcterms:modified>
</cp:coreProperties>
</file>