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tbl>
      <w:tblPr>
        <w:tblpPr w:leftFromText="180" w:rightFromText="180" w:vertAnchor="text" w:horzAnchor="margin" w:tblpXSpec="center" w:tblpY="191"/>
        <w:tblW w:w="83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01"/>
      </w:tblGrid>
      <w:tr w:rsidR="00EA72B2">
        <w:trPr>
          <w:trHeight w:val="10924"/>
        </w:trPr>
        <w:tc>
          <w:tcPr>
            <w:tcW w:w="8301" w:type="dxa"/>
          </w:tcPr>
          <w:p w:rsidR="00EA72B2" w:rsidRDefault="00B475DB">
            <w:pPr>
              <w:adjustRightInd w:val="0"/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山东财经大学东方学院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8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-201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9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学年度第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二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学期</w:t>
            </w:r>
          </w:p>
          <w:p w:rsidR="00EA72B2" w:rsidRDefault="00B475DB">
            <w:pPr>
              <w:adjustRightInd w:val="0"/>
              <w:snapToGrid w:val="0"/>
              <w:spacing w:beforeLines="50" w:before="156"/>
              <w:jc w:val="center"/>
              <w:rPr>
                <w:rFonts w:ascii="宋体" w:hAnsi="宋体"/>
                <w:b/>
                <w:kern w:val="2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《</w:t>
            </w:r>
            <w:r w:rsidR="00C52EB3" w:rsidRPr="00C52EB3">
              <w:rPr>
                <w:rFonts w:ascii="宋体" w:hAnsi="宋体" w:hint="eastAsia"/>
                <w:b/>
                <w:kern w:val="2"/>
                <w:sz w:val="24"/>
                <w:szCs w:val="24"/>
              </w:rPr>
              <w:t>会计信息系统模拟实训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》重修试题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(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论文</w:t>
            </w:r>
            <w:r>
              <w:rPr>
                <w:rFonts w:ascii="宋体" w:hAnsi="宋体" w:hint="eastAsia"/>
                <w:b/>
                <w:kern w:val="2"/>
                <w:sz w:val="24"/>
                <w:szCs w:val="24"/>
              </w:rPr>
              <w:t>)</w:t>
            </w:r>
          </w:p>
          <w:p w:rsidR="00EA72B2" w:rsidRDefault="00B475DB">
            <w:pPr>
              <w:adjustRightInd w:val="0"/>
              <w:snapToGrid w:val="0"/>
              <w:ind w:firstLineChars="200" w:firstLine="420"/>
              <w:jc w:val="center"/>
              <w:rPr>
                <w:rFonts w:ascii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（适用于</w:t>
            </w:r>
            <w:r>
              <w:rPr>
                <w:rFonts w:ascii="宋体" w:hAnsi="宋体" w:hint="eastAsia"/>
                <w:sz w:val="21"/>
                <w:szCs w:val="21"/>
              </w:rPr>
              <w:t>重修</w:t>
            </w:r>
            <w:r>
              <w:rPr>
                <w:rFonts w:ascii="宋体" w:hAnsi="宋体" w:hint="eastAsia"/>
                <w:sz w:val="21"/>
                <w:szCs w:val="21"/>
              </w:rPr>
              <w:t>学生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</w:t>
            </w:r>
            <w:r>
              <w:rPr>
                <w:rFonts w:ascii="宋体" w:hAnsi="宋体" w:hint="eastAsia"/>
                <w:sz w:val="21"/>
                <w:szCs w:val="21"/>
              </w:rPr>
              <w:t>开卷考试</w:t>
            </w:r>
            <w:r>
              <w:rPr>
                <w:rFonts w:ascii="宋体" w:hAnsi="宋体" w:hint="eastAsia"/>
                <w:sz w:val="21"/>
                <w:szCs w:val="21"/>
              </w:rPr>
              <w:t xml:space="preserve">  </w:t>
            </w:r>
            <w:r>
              <w:rPr>
                <w:rFonts w:ascii="宋体" w:hAnsi="宋体" w:hint="eastAsia"/>
                <w:sz w:val="21"/>
                <w:szCs w:val="21"/>
              </w:rPr>
              <w:t>时间</w:t>
            </w:r>
            <w:r>
              <w:rPr>
                <w:rFonts w:ascii="宋体" w:hAnsi="宋体" w:hint="eastAsia"/>
                <w:sz w:val="21"/>
                <w:szCs w:val="21"/>
              </w:rPr>
              <w:t>90</w:t>
            </w:r>
            <w:r>
              <w:rPr>
                <w:rFonts w:ascii="宋体" w:hAnsi="宋体" w:hint="eastAsia"/>
                <w:sz w:val="21"/>
                <w:szCs w:val="21"/>
              </w:rPr>
              <w:t>分钟）</w:t>
            </w:r>
          </w:p>
          <w:p w:rsidR="00EA72B2" w:rsidRDefault="00B475DB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任课教师：</w:t>
            </w:r>
            <w:r w:rsidR="00C52EB3" w:rsidRPr="00C52EB3">
              <w:rPr>
                <w:rFonts w:ascii="宋体" w:hAnsi="宋体" w:hint="eastAsia"/>
                <w:b/>
                <w:kern w:val="2"/>
                <w:sz w:val="21"/>
                <w:szCs w:val="21"/>
              </w:rPr>
              <w:t>王立珍</w:t>
            </w:r>
          </w:p>
          <w:p w:rsidR="00EA72B2" w:rsidRDefault="00B475DB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学生人数：</w:t>
            </w:r>
            <w:r w:rsidR="00C52EB3">
              <w:rPr>
                <w:rFonts w:ascii="宋体" w:hAnsi="宋体" w:hint="eastAsia"/>
                <w:b/>
                <w:kern w:val="2"/>
                <w:sz w:val="21"/>
                <w:szCs w:val="21"/>
              </w:rPr>
              <w:t>6</w:t>
            </w:r>
          </w:p>
          <w:p w:rsidR="00EA72B2" w:rsidRDefault="00B475DB">
            <w:pPr>
              <w:adjustRightInd w:val="0"/>
              <w:snapToGrid w:val="0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课程类型：</w:t>
            </w:r>
            <w:r w:rsidR="00C52EB3" w:rsidRPr="00C52EB3">
              <w:rPr>
                <w:rFonts w:cs="宋体" w:hint="eastAsia"/>
                <w:kern w:val="2"/>
                <w:sz w:val="21"/>
                <w:szCs w:val="21"/>
                <w:lang w:bidi="ar"/>
              </w:rPr>
              <w:t>专业必修课</w:t>
            </w:r>
          </w:p>
          <w:p w:rsidR="00EA72B2" w:rsidRPr="00C52EB3" w:rsidRDefault="00B475DB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kern w:val="2"/>
                <w:sz w:val="21"/>
                <w:szCs w:val="21"/>
                <w:lang w:bidi="ar"/>
              </w:rPr>
            </w:pPr>
            <w:r>
              <w:rPr>
                <w:b/>
                <w:kern w:val="2"/>
                <w:sz w:val="21"/>
                <w:szCs w:val="21"/>
              </w:rPr>
              <w:t>教学内容：</w:t>
            </w:r>
            <w:r w:rsidR="00C52EB3" w:rsidRPr="00C52EB3">
              <w:rPr>
                <w:rFonts w:cs="宋体"/>
                <w:kern w:val="2"/>
                <w:sz w:val="21"/>
                <w:szCs w:val="21"/>
                <w:lang w:bidi="ar"/>
              </w:rPr>
              <w:t xml:space="preserve"> </w:t>
            </w:r>
          </w:p>
          <w:p w:rsidR="00EA72B2" w:rsidRDefault="00B475DB" w:rsidP="00C52EB3">
            <w:pPr>
              <w:pStyle w:val="a3"/>
              <w:adjustRightInd w:val="0"/>
              <w:snapToGrid w:val="0"/>
              <w:spacing w:line="240" w:lineRule="auto"/>
              <w:ind w:firstLineChars="0" w:firstLine="0"/>
              <w:rPr>
                <w:rFonts w:cs="宋体"/>
                <w:sz w:val="21"/>
                <w:szCs w:val="21"/>
              </w:rPr>
            </w:pPr>
            <w:r>
              <w:rPr>
                <w:rFonts w:hint="eastAsia"/>
                <w:b/>
                <w:kern w:val="2"/>
                <w:sz w:val="21"/>
                <w:szCs w:val="21"/>
              </w:rPr>
              <w:t xml:space="preserve">    </w:t>
            </w:r>
            <w:r w:rsidR="00C52EB3" w:rsidRPr="00C52EB3">
              <w:rPr>
                <w:rFonts w:cs="宋体" w:hint="eastAsia"/>
                <w:sz w:val="21"/>
                <w:szCs w:val="21"/>
              </w:rPr>
              <w:t xml:space="preserve"> 《会计信息系统模拟实训》课程根据实</w:t>
            </w:r>
            <w:proofErr w:type="gramStart"/>
            <w:r w:rsidR="00C52EB3" w:rsidRPr="00C52EB3">
              <w:rPr>
                <w:rFonts w:cs="宋体" w:hint="eastAsia"/>
                <w:sz w:val="21"/>
                <w:szCs w:val="21"/>
              </w:rPr>
              <w:t>训</w:t>
            </w:r>
            <w:proofErr w:type="gramEnd"/>
            <w:r w:rsidR="00C52EB3" w:rsidRPr="00C52EB3">
              <w:rPr>
                <w:rFonts w:cs="宋体" w:hint="eastAsia"/>
                <w:sz w:val="21"/>
                <w:szCs w:val="21"/>
              </w:rPr>
              <w:t>资料依次进行系统管理、基础信息设置、总账系统、报表管理系统、薪资管理系统、固定资产管理系统、应收应付系统的运用。</w:t>
            </w:r>
          </w:p>
          <w:p w:rsidR="00C52EB3" w:rsidRDefault="00B475DB" w:rsidP="00C52EB3">
            <w:pPr>
              <w:adjustRightInd w:val="0"/>
              <w:snapToGrid w:val="0"/>
              <w:jc w:val="left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教</w:t>
            </w:r>
            <w:r>
              <w:rPr>
                <w:rFonts w:ascii="宋体" w:hAnsi="宋体"/>
                <w:b/>
                <w:kern w:val="2"/>
                <w:sz w:val="21"/>
                <w:szCs w:val="21"/>
              </w:rPr>
              <w:t>学目的：</w:t>
            </w:r>
          </w:p>
          <w:p w:rsidR="00C52EB3" w:rsidRPr="00C52EB3" w:rsidRDefault="00C52EB3" w:rsidP="00C52EB3">
            <w:pPr>
              <w:ind w:firstLineChars="200" w:firstLine="420"/>
              <w:rPr>
                <w:rFonts w:ascii="宋体" w:hAnsi="宋体" w:cs="宋体" w:hint="eastAsia"/>
                <w:sz w:val="21"/>
                <w:szCs w:val="21"/>
              </w:rPr>
            </w:pPr>
            <w:r w:rsidRPr="00C52EB3">
              <w:rPr>
                <w:rFonts w:ascii="宋体" w:hAnsi="宋体" w:cs="宋体" w:hint="eastAsia"/>
                <w:sz w:val="21"/>
                <w:szCs w:val="21"/>
              </w:rPr>
              <w:t>使学生能够掌握会计电算化的基础理论知识；理解会计软件的操作原理；熟练掌握会计软件的操作技能，具有较高的会计电算化理论知识水平和较强的会计软件的操作能力。</w:t>
            </w:r>
          </w:p>
          <w:p w:rsidR="00EA72B2" w:rsidRDefault="00B475DB">
            <w:pPr>
              <w:adjustRightInd w:val="0"/>
              <w:snapToGrid w:val="0"/>
              <w:rPr>
                <w:rFonts w:ascii="宋体" w:hAnsi="宋体"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论文题目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：（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以下</w:t>
            </w:r>
            <w:r>
              <w:rPr>
                <w:rFonts w:ascii="宋体" w:hAnsi="宋体" w:hint="eastAsia"/>
                <w:kern w:val="2"/>
                <w:sz w:val="21"/>
                <w:szCs w:val="21"/>
              </w:rPr>
              <w:t>题目任选其一</w:t>
            </w:r>
            <w:r>
              <w:rPr>
                <w:rFonts w:ascii="宋体" w:hAnsi="宋体"/>
                <w:kern w:val="2"/>
                <w:sz w:val="21"/>
                <w:szCs w:val="21"/>
              </w:rPr>
              <w:t>）</w:t>
            </w:r>
          </w:p>
          <w:p w:rsidR="00C52EB3" w:rsidRPr="00C52EB3" w:rsidRDefault="00B475DB" w:rsidP="00C52EB3">
            <w:pPr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hint="eastAsia"/>
                <w:kern w:val="2"/>
                <w:sz w:val="21"/>
                <w:szCs w:val="21"/>
              </w:rPr>
              <w:t xml:space="preserve">   </w:t>
            </w:r>
            <w:r w:rsidR="00C52EB3">
              <w:rPr>
                <w:rFonts w:ascii="宋体" w:hAnsi="宋体" w:cs="宋体" w:hint="eastAsia"/>
                <w:sz w:val="21"/>
                <w:szCs w:val="21"/>
              </w:rPr>
              <w:t>1.</w:t>
            </w:r>
            <w:r w:rsidR="00C52EB3" w:rsidRPr="00C52EB3">
              <w:rPr>
                <w:rFonts w:ascii="宋体" w:hAnsi="宋体" w:cs="宋体" w:hint="eastAsia"/>
                <w:sz w:val="21"/>
                <w:szCs w:val="21"/>
              </w:rPr>
              <w:t>《论会计电算化在会计工作中的作用》</w:t>
            </w:r>
          </w:p>
          <w:p w:rsidR="00C52EB3" w:rsidRPr="00C52EB3" w:rsidRDefault="00C52EB3" w:rsidP="00C52EB3">
            <w:pPr>
              <w:ind w:firstLineChars="160" w:firstLine="336"/>
              <w:rPr>
                <w:rFonts w:ascii="宋体" w:hAnsi="宋体" w:cs="宋体" w:hint="eastAsia"/>
                <w:sz w:val="21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2.</w:t>
            </w:r>
            <w:r w:rsidRPr="00C52EB3">
              <w:rPr>
                <w:rFonts w:ascii="宋体" w:hAnsi="宋体" w:cs="宋体" w:hint="eastAsia"/>
                <w:sz w:val="21"/>
                <w:szCs w:val="21"/>
              </w:rPr>
              <w:t>《推广会计电算化与完善会计电算化的必要性》</w:t>
            </w:r>
          </w:p>
          <w:p w:rsidR="00C52EB3" w:rsidRPr="00C52EB3" w:rsidRDefault="00C52EB3" w:rsidP="00C52EB3">
            <w:pPr>
              <w:ind w:firstLineChars="160" w:firstLine="336"/>
              <w:rPr>
                <w:rFonts w:ascii="宋体" w:hAnsi="宋体" w:cs="宋体" w:hint="eastAsia"/>
                <w:sz w:val="21"/>
                <w:szCs w:val="21"/>
              </w:rPr>
            </w:pPr>
            <w:r w:rsidRPr="00C52EB3">
              <w:rPr>
                <w:rFonts w:ascii="宋体" w:hAnsi="宋体" w:cs="宋体" w:hint="eastAsia"/>
                <w:sz w:val="21"/>
                <w:szCs w:val="21"/>
              </w:rPr>
              <w:t>3</w:t>
            </w:r>
            <w:r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C52EB3">
              <w:rPr>
                <w:rFonts w:ascii="宋体" w:hAnsi="宋体" w:cs="宋体" w:hint="eastAsia"/>
                <w:sz w:val="21"/>
                <w:szCs w:val="21"/>
              </w:rPr>
              <w:t>《浅析会计电算化的意义及对会计工作的影响》</w:t>
            </w:r>
          </w:p>
          <w:p w:rsidR="00C52EB3" w:rsidRPr="00C52EB3" w:rsidRDefault="00C52EB3" w:rsidP="00C52EB3">
            <w:pPr>
              <w:ind w:firstLineChars="160" w:firstLine="336"/>
              <w:rPr>
                <w:rFonts w:ascii="宋体" w:hAnsi="宋体" w:cs="宋体" w:hint="eastAsia"/>
                <w:sz w:val="21"/>
                <w:szCs w:val="21"/>
              </w:rPr>
            </w:pPr>
            <w:r w:rsidRPr="00C52EB3">
              <w:rPr>
                <w:rFonts w:ascii="宋体" w:hAnsi="宋体" w:cs="宋体" w:hint="eastAsia"/>
                <w:sz w:val="21"/>
                <w:szCs w:val="21"/>
              </w:rPr>
              <w:t>4</w:t>
            </w:r>
            <w:r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C52EB3">
              <w:rPr>
                <w:rFonts w:ascii="宋体" w:hAnsi="宋体" w:cs="宋体" w:hint="eastAsia"/>
                <w:sz w:val="21"/>
                <w:szCs w:val="21"/>
              </w:rPr>
              <w:t>《企业会计电算化中“云会计”的应用要点探讨》</w:t>
            </w:r>
          </w:p>
          <w:p w:rsidR="00C52EB3" w:rsidRPr="00C52EB3" w:rsidRDefault="00C52EB3" w:rsidP="00C52EB3">
            <w:pPr>
              <w:ind w:firstLineChars="160" w:firstLine="336"/>
              <w:rPr>
                <w:rFonts w:ascii="宋体" w:hAnsi="宋体" w:cs="宋体" w:hint="eastAsia"/>
                <w:sz w:val="21"/>
                <w:szCs w:val="21"/>
              </w:rPr>
            </w:pPr>
            <w:r w:rsidRPr="00C52EB3">
              <w:rPr>
                <w:rFonts w:ascii="宋体" w:hAnsi="宋体" w:cs="宋体" w:hint="eastAsia"/>
                <w:sz w:val="21"/>
                <w:szCs w:val="21"/>
              </w:rPr>
              <w:t>5</w:t>
            </w:r>
            <w:r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C52EB3">
              <w:rPr>
                <w:rFonts w:ascii="宋体" w:hAnsi="宋体" w:cs="宋体" w:hint="eastAsia"/>
                <w:sz w:val="21"/>
                <w:szCs w:val="21"/>
              </w:rPr>
              <w:t>《会计电算化在提高会计信息质量中的应用》</w:t>
            </w:r>
          </w:p>
          <w:p w:rsidR="00C52EB3" w:rsidRPr="00C52EB3" w:rsidRDefault="00C52EB3" w:rsidP="00C52EB3">
            <w:pPr>
              <w:ind w:firstLineChars="160" w:firstLine="336"/>
              <w:rPr>
                <w:rFonts w:ascii="宋体" w:hAnsi="宋体" w:cs="宋体" w:hint="eastAsia"/>
                <w:sz w:val="21"/>
                <w:szCs w:val="21"/>
              </w:rPr>
            </w:pPr>
            <w:r w:rsidRPr="00C52EB3">
              <w:rPr>
                <w:rFonts w:ascii="宋体" w:hAnsi="宋体" w:cs="宋体" w:hint="eastAsia"/>
                <w:sz w:val="21"/>
                <w:szCs w:val="21"/>
              </w:rPr>
              <w:t>6</w:t>
            </w:r>
            <w:r>
              <w:rPr>
                <w:rFonts w:ascii="宋体" w:hAnsi="宋体" w:cs="宋体" w:hint="eastAsia"/>
                <w:sz w:val="21"/>
                <w:szCs w:val="21"/>
              </w:rPr>
              <w:t>.</w:t>
            </w:r>
            <w:r w:rsidRPr="00C52EB3">
              <w:rPr>
                <w:rFonts w:ascii="宋体" w:hAnsi="宋体" w:cs="宋体" w:hint="eastAsia"/>
                <w:sz w:val="21"/>
                <w:szCs w:val="21"/>
              </w:rPr>
              <w:t>《会计电算化与传统会计对比与影响》</w:t>
            </w:r>
          </w:p>
          <w:p w:rsidR="00EA72B2" w:rsidRDefault="00B475DB">
            <w:pPr>
              <w:adjustRightInd w:val="0"/>
              <w:snapToGrid w:val="0"/>
              <w:rPr>
                <w:rFonts w:ascii="宋体" w:hAnsi="宋体"/>
                <w:b/>
                <w:kern w:val="2"/>
                <w:sz w:val="21"/>
                <w:szCs w:val="21"/>
              </w:rPr>
            </w:pPr>
            <w:r>
              <w:rPr>
                <w:rFonts w:ascii="宋体" w:hAnsi="宋体"/>
                <w:b/>
                <w:kern w:val="2"/>
                <w:sz w:val="21"/>
                <w:szCs w:val="21"/>
              </w:rPr>
              <w:t>论</w:t>
            </w:r>
            <w:r>
              <w:rPr>
                <w:rFonts w:ascii="宋体" w:hAnsi="宋体"/>
                <w:b/>
                <w:kern w:val="2"/>
                <w:sz w:val="21"/>
                <w:szCs w:val="21"/>
              </w:rPr>
              <w:t>文要求：</w:t>
            </w:r>
          </w:p>
          <w:p w:rsidR="00EA72B2" w:rsidRDefault="00B475DB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1.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观点明确，条理清楚，文字简练，具有鲜明的针对性和创新性；</w:t>
            </w:r>
          </w:p>
          <w:p w:rsidR="00EA72B2" w:rsidRDefault="00B475DB">
            <w:pPr>
              <w:adjustRightInd w:val="0"/>
              <w:snapToGrid w:val="0"/>
              <w:jc w:val="left"/>
              <w:rPr>
                <w:rFonts w:ascii="宋体" w:hAnsi="宋体" w:cs="宋体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2.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格式规范统一；</w:t>
            </w:r>
          </w:p>
          <w:p w:rsidR="00EA72B2" w:rsidRPr="00D32191" w:rsidRDefault="00B475DB" w:rsidP="00D32191">
            <w:pPr>
              <w:adjustRightInd w:val="0"/>
              <w:snapToGrid w:val="0"/>
              <w:jc w:val="left"/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</w:pP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 xml:space="preserve">   3. 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正文字数不少于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2500</w:t>
            </w:r>
            <w:r>
              <w:rPr>
                <w:rFonts w:ascii="宋体" w:hAnsi="宋体" w:cs="宋体" w:hint="eastAsia"/>
                <w:kern w:val="2"/>
                <w:sz w:val="21"/>
                <w:szCs w:val="21"/>
                <w:lang w:bidi="ar"/>
              </w:rPr>
              <w:t>字。</w:t>
            </w:r>
          </w:p>
        </w:tc>
      </w:tr>
    </w:tbl>
    <w:p w:rsidR="00EA72B2" w:rsidRDefault="00B475DB">
      <w:pPr>
        <w:adjustRightInd w:val="0"/>
        <w:snapToGrid w:val="0"/>
        <w:spacing w:beforeLines="50" w:before="156"/>
      </w:pPr>
      <w:r>
        <w:rPr>
          <w:rFonts w:ascii="宋体" w:hAnsi="宋体"/>
          <w:sz w:val="21"/>
          <w:szCs w:val="21"/>
        </w:rPr>
        <w:br w:type="page"/>
      </w:r>
      <w:bookmarkStart w:id="0" w:name="_Toc168736429"/>
      <w:r>
        <w:rPr>
          <w:rFonts w:ascii="方正小标宋简体" w:eastAsia="方正小标宋简体" w:hint="eastAsia"/>
          <w:kern w:val="2"/>
          <w:sz w:val="36"/>
          <w:szCs w:val="36"/>
        </w:rPr>
        <w:lastRenderedPageBreak/>
        <w:t>山东财经大学东方学院论文考试专用纸格式</w:t>
      </w:r>
      <w:bookmarkEnd w:id="0"/>
    </w:p>
    <w:p w:rsidR="00EA72B2" w:rsidRDefault="00B475DB">
      <w:pPr>
        <w:adjustRightInd w:val="0"/>
        <w:snapToGrid w:val="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论文考试专用纸分第一页、中间页和</w:t>
      </w:r>
      <w:proofErr w:type="gramStart"/>
      <w:r>
        <w:rPr>
          <w:rFonts w:ascii="仿宋_GB2312" w:eastAsia="仿宋_GB2312" w:hint="eastAsia"/>
          <w:sz w:val="24"/>
          <w:szCs w:val="24"/>
        </w:rPr>
        <w:t>最后页三部分</w:t>
      </w:r>
      <w:proofErr w:type="gramEnd"/>
      <w:r>
        <w:rPr>
          <w:rFonts w:ascii="仿宋_GB2312" w:eastAsia="仿宋_GB2312" w:hint="eastAsia"/>
          <w:sz w:val="24"/>
          <w:szCs w:val="24"/>
        </w:rPr>
        <w:t>，其基本样式如下。第一页：</w:t>
      </w:r>
    </w:p>
    <w:tbl>
      <w:tblPr>
        <w:tblpPr w:leftFromText="180" w:rightFromText="180" w:vertAnchor="text" w:horzAnchor="margin" w:tblpXSpec="center" w:tblpY="326"/>
        <w:tblW w:w="8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91"/>
        <w:gridCol w:w="887"/>
        <w:gridCol w:w="1135"/>
        <w:gridCol w:w="1206"/>
      </w:tblGrid>
      <w:tr w:rsidR="00EA72B2">
        <w:trPr>
          <w:trHeight w:val="1033"/>
        </w:trPr>
        <w:tc>
          <w:tcPr>
            <w:tcW w:w="8219" w:type="dxa"/>
            <w:gridSpan w:val="4"/>
            <w:tcBorders>
              <w:bottom w:val="nil"/>
            </w:tcBorders>
          </w:tcPr>
          <w:p w:rsidR="00EA72B2" w:rsidRDefault="00B475DB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A72B2" w:rsidRDefault="00B475DB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</w:tc>
      </w:tr>
      <w:tr w:rsidR="00EA72B2">
        <w:trPr>
          <w:trHeight w:val="250"/>
        </w:trPr>
        <w:tc>
          <w:tcPr>
            <w:tcW w:w="4991" w:type="dxa"/>
            <w:vMerge w:val="restart"/>
            <w:tcBorders>
              <w:top w:val="nil"/>
              <w:right w:val="single" w:sz="4" w:space="0" w:color="auto"/>
            </w:tcBorders>
          </w:tcPr>
          <w:p w:rsidR="00EA72B2" w:rsidRDefault="00B475D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论文题目</w:t>
            </w:r>
          </w:p>
          <w:p w:rsidR="00EA72B2" w:rsidRDefault="00EA72B2">
            <w:pPr>
              <w:rPr>
                <w:sz w:val="21"/>
                <w:szCs w:val="21"/>
              </w:rPr>
            </w:pPr>
          </w:p>
          <w:p w:rsidR="00EA72B2" w:rsidRDefault="00B475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摘要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2" w:rsidRDefault="00B475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成绩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 w:val="restart"/>
            <w:tcBorders>
              <w:top w:val="nil"/>
              <w:left w:val="single" w:sz="4" w:space="0" w:color="auto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A72B2">
        <w:trPr>
          <w:trHeight w:val="401"/>
        </w:trPr>
        <w:tc>
          <w:tcPr>
            <w:tcW w:w="4991" w:type="dxa"/>
            <w:vMerge/>
            <w:tcBorders>
              <w:right w:val="single" w:sz="4" w:space="0" w:color="auto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2" w:rsidRDefault="00B475DB">
            <w:pPr>
              <w:spacing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/>
                <w:sz w:val="21"/>
                <w:szCs w:val="21"/>
              </w:rPr>
              <w:t>阅卷人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4" w:space="0" w:color="auto"/>
              <w:bottom w:val="nil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A72B2">
        <w:trPr>
          <w:trHeight w:val="217"/>
        </w:trPr>
        <w:tc>
          <w:tcPr>
            <w:tcW w:w="4991" w:type="dxa"/>
            <w:vMerge/>
            <w:tcBorders>
              <w:bottom w:val="nil"/>
              <w:right w:val="nil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28" w:type="dxa"/>
            <w:gridSpan w:val="3"/>
            <w:tcBorders>
              <w:top w:val="nil"/>
              <w:left w:val="nil"/>
              <w:bottom w:val="nil"/>
            </w:tcBorders>
          </w:tcPr>
          <w:p w:rsidR="00EA72B2" w:rsidRDefault="00EA72B2">
            <w:pPr>
              <w:spacing w:line="360" w:lineRule="auto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EA72B2">
        <w:trPr>
          <w:trHeight w:val="1397"/>
        </w:trPr>
        <w:tc>
          <w:tcPr>
            <w:tcW w:w="8219" w:type="dxa"/>
            <w:gridSpan w:val="4"/>
            <w:tcBorders>
              <w:top w:val="nil"/>
            </w:tcBorders>
          </w:tcPr>
          <w:p w:rsidR="00EA72B2" w:rsidRDefault="00B475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关键词</w:t>
            </w:r>
            <w:r>
              <w:rPr>
                <w:rFonts w:hint="eastAsia"/>
                <w:sz w:val="21"/>
                <w:szCs w:val="21"/>
              </w:rPr>
              <w:t>(3-5</w:t>
            </w:r>
            <w:r>
              <w:rPr>
                <w:rFonts w:hint="eastAsia"/>
                <w:sz w:val="21"/>
                <w:szCs w:val="21"/>
              </w:rPr>
              <w:t>个</w:t>
            </w:r>
            <w:r>
              <w:rPr>
                <w:rFonts w:hint="eastAsia"/>
                <w:sz w:val="21"/>
                <w:szCs w:val="21"/>
              </w:rPr>
              <w:t>)</w:t>
            </w:r>
          </w:p>
          <w:p w:rsidR="00EA72B2" w:rsidRDefault="00B475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A72B2" w:rsidRDefault="00B475D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</w:t>
            </w:r>
            <w:r>
              <w:rPr>
                <w:rFonts w:hint="eastAsia"/>
                <w:sz w:val="21"/>
                <w:szCs w:val="21"/>
              </w:rPr>
              <w:t>1</w:t>
            </w:r>
            <w:r>
              <w:rPr>
                <w:rFonts w:hint="eastAsia"/>
                <w:sz w:val="21"/>
                <w:szCs w:val="21"/>
              </w:rPr>
              <w:t>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EA72B2" w:rsidRDefault="00B475DB">
      <w:pPr>
        <w:spacing w:line="360" w:lineRule="auto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 xml:space="preserve">    </w:t>
      </w:r>
      <w:r>
        <w:rPr>
          <w:rFonts w:ascii="仿宋_GB2312" w:eastAsia="仿宋_GB2312" w:hint="eastAsia"/>
          <w:sz w:val="24"/>
          <w:szCs w:val="24"/>
        </w:rPr>
        <w:t>中间页：</w:t>
      </w:r>
    </w:p>
    <w:tbl>
      <w:tblPr>
        <w:tblW w:w="8205" w:type="dxa"/>
        <w:tblInd w:w="-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5"/>
      </w:tblGrid>
      <w:tr w:rsidR="00EA72B2">
        <w:trPr>
          <w:trHeight w:val="939"/>
        </w:trPr>
        <w:tc>
          <w:tcPr>
            <w:tcW w:w="8205" w:type="dxa"/>
          </w:tcPr>
          <w:p w:rsidR="00EA72B2" w:rsidRDefault="00B475DB">
            <w:pPr>
              <w:jc w:val="center"/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A72B2" w:rsidRDefault="00B475DB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专业年级班级学号姓名</w:t>
            </w:r>
          </w:p>
          <w:p w:rsidR="00EA72B2" w:rsidRDefault="00EA72B2">
            <w:pPr>
              <w:rPr>
                <w:sz w:val="21"/>
                <w:szCs w:val="21"/>
              </w:rPr>
            </w:pPr>
          </w:p>
          <w:p w:rsidR="00EA72B2" w:rsidRDefault="00B475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A72B2" w:rsidRDefault="00B475D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EA72B2" w:rsidRDefault="00B475DB">
      <w:pPr>
        <w:spacing w:line="360" w:lineRule="auto"/>
        <w:ind w:firstLine="480"/>
        <w:rPr>
          <w:rFonts w:ascii="仿宋_GB2312" w:eastAsia="仿宋_GB2312"/>
          <w:sz w:val="24"/>
          <w:szCs w:val="24"/>
        </w:rPr>
      </w:pPr>
      <w:r>
        <w:rPr>
          <w:rFonts w:ascii="仿宋_GB2312" w:eastAsia="仿宋_GB2312" w:hint="eastAsia"/>
          <w:sz w:val="24"/>
          <w:szCs w:val="24"/>
        </w:rPr>
        <w:t>最后页：</w:t>
      </w:r>
    </w:p>
    <w:tbl>
      <w:tblPr>
        <w:tblW w:w="8166" w:type="dxa"/>
        <w:tblInd w:w="-7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66"/>
      </w:tblGrid>
      <w:tr w:rsidR="00EA72B2">
        <w:trPr>
          <w:trHeight w:val="2581"/>
        </w:trPr>
        <w:tc>
          <w:tcPr>
            <w:tcW w:w="8166" w:type="dxa"/>
          </w:tcPr>
          <w:p w:rsidR="00EA72B2" w:rsidRDefault="00B475DB">
            <w:pPr>
              <w:jc w:val="center"/>
              <w:rPr>
                <w:sz w:val="21"/>
                <w:szCs w:val="21"/>
              </w:rPr>
            </w:pPr>
            <w:r>
              <w:rPr>
                <w:rFonts w:ascii="华文中宋" w:eastAsia="华文中宋" w:hAnsi="华文中宋" w:hint="eastAsia"/>
                <w:b/>
                <w:sz w:val="36"/>
                <w:szCs w:val="36"/>
              </w:rPr>
              <w:t>山东财经大学东方学院论文考试专用纸</w:t>
            </w:r>
          </w:p>
          <w:p w:rsidR="00EA72B2" w:rsidRDefault="00B475DB">
            <w:r>
              <w:rPr>
                <w:rFonts w:hint="eastAsia"/>
                <w:sz w:val="21"/>
                <w:szCs w:val="21"/>
              </w:rPr>
              <w:t>系</w:t>
            </w:r>
            <w:r>
              <w:rPr>
                <w:rFonts w:hint="eastAsia"/>
                <w:sz w:val="21"/>
                <w:szCs w:val="21"/>
              </w:rPr>
              <w:t>(</w:t>
            </w:r>
            <w:r>
              <w:rPr>
                <w:rFonts w:hint="eastAsia"/>
                <w:sz w:val="21"/>
                <w:szCs w:val="21"/>
              </w:rPr>
              <w:t>院</w:t>
            </w:r>
            <w:r>
              <w:rPr>
                <w:rFonts w:hint="eastAsia"/>
                <w:sz w:val="21"/>
                <w:szCs w:val="21"/>
              </w:rPr>
              <w:t>)</w:t>
            </w:r>
            <w:r>
              <w:rPr>
                <w:rFonts w:hint="eastAsia"/>
                <w:sz w:val="21"/>
                <w:szCs w:val="21"/>
              </w:rPr>
              <w:t>：专业：年级</w:t>
            </w:r>
            <w:bookmarkStart w:id="1" w:name="_GoBack"/>
            <w:bookmarkEnd w:id="1"/>
            <w:r>
              <w:rPr>
                <w:rFonts w:hint="eastAsia"/>
                <w:sz w:val="21"/>
                <w:szCs w:val="21"/>
              </w:rPr>
              <w:t>班级学号姓名</w:t>
            </w:r>
          </w:p>
          <w:p w:rsidR="00EA72B2" w:rsidRDefault="00B475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正文</w:t>
            </w:r>
          </w:p>
          <w:p w:rsidR="00EA72B2" w:rsidRDefault="00EA72B2">
            <w:pPr>
              <w:rPr>
                <w:sz w:val="21"/>
                <w:szCs w:val="21"/>
              </w:rPr>
            </w:pPr>
          </w:p>
          <w:p w:rsidR="00EA72B2" w:rsidRDefault="00B475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阅卷人评语</w:t>
            </w:r>
          </w:p>
          <w:p w:rsidR="00EA72B2" w:rsidRDefault="00B475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阅卷人签字</w:t>
            </w:r>
          </w:p>
          <w:p w:rsidR="00EA72B2" w:rsidRDefault="00B475DB">
            <w:pPr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年月日</w:t>
            </w:r>
          </w:p>
          <w:p w:rsidR="00EA72B2" w:rsidRDefault="00B475DB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第页</w:t>
            </w:r>
            <w:r>
              <w:rPr>
                <w:rFonts w:hint="eastAsia"/>
                <w:sz w:val="21"/>
                <w:szCs w:val="21"/>
              </w:rPr>
              <w:t>(</w:t>
            </w:r>
            <w:proofErr w:type="gramStart"/>
            <w:r>
              <w:rPr>
                <w:rFonts w:hint="eastAsia"/>
                <w:sz w:val="21"/>
                <w:szCs w:val="21"/>
              </w:rPr>
              <w:t>共页</w:t>
            </w:r>
            <w:proofErr w:type="gramEnd"/>
            <w:r>
              <w:rPr>
                <w:rFonts w:hint="eastAsia"/>
                <w:sz w:val="21"/>
                <w:szCs w:val="21"/>
              </w:rPr>
              <w:t>)</w:t>
            </w:r>
          </w:p>
        </w:tc>
      </w:tr>
    </w:tbl>
    <w:p w:rsidR="00EA72B2" w:rsidRDefault="00EA72B2">
      <w:pPr>
        <w:rPr>
          <w:rFonts w:ascii="宋体" w:hAnsi="宋体" w:cs="宋体"/>
          <w:b/>
          <w:bCs/>
          <w:sz w:val="32"/>
          <w:szCs w:val="32"/>
        </w:rPr>
      </w:pPr>
    </w:p>
    <w:sectPr w:rsidR="00EA72B2">
      <w:headerReference w:type="default" r:id="rId7"/>
      <w:pgSz w:w="10319" w:h="1457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75DB" w:rsidRDefault="00B475DB">
      <w:r>
        <w:separator/>
      </w:r>
    </w:p>
  </w:endnote>
  <w:endnote w:type="continuationSeparator" w:id="0">
    <w:p w:rsidR="00B475DB" w:rsidRDefault="00B47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75DB" w:rsidRDefault="00B475DB">
      <w:r>
        <w:separator/>
      </w:r>
    </w:p>
  </w:footnote>
  <w:footnote w:type="continuationSeparator" w:id="0">
    <w:p w:rsidR="00B475DB" w:rsidRDefault="00B47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72B2" w:rsidRDefault="00EA72B2">
    <w:pPr>
      <w:pStyle w:val="a8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90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30"/>
    <w:rsid w:val="00034CCE"/>
    <w:rsid w:val="00036291"/>
    <w:rsid w:val="00046705"/>
    <w:rsid w:val="000609AA"/>
    <w:rsid w:val="00072012"/>
    <w:rsid w:val="000770CD"/>
    <w:rsid w:val="000815B4"/>
    <w:rsid w:val="0009292F"/>
    <w:rsid w:val="000A3B52"/>
    <w:rsid w:val="000A70C0"/>
    <w:rsid w:val="000C21C8"/>
    <w:rsid w:val="000E5DC3"/>
    <w:rsid w:val="000F10BB"/>
    <w:rsid w:val="000F4E09"/>
    <w:rsid w:val="001032B2"/>
    <w:rsid w:val="00103768"/>
    <w:rsid w:val="00126A40"/>
    <w:rsid w:val="00131A3D"/>
    <w:rsid w:val="001342F2"/>
    <w:rsid w:val="00137693"/>
    <w:rsid w:val="00137CF5"/>
    <w:rsid w:val="00141620"/>
    <w:rsid w:val="00173176"/>
    <w:rsid w:val="00173823"/>
    <w:rsid w:val="001D3794"/>
    <w:rsid w:val="001D3AE7"/>
    <w:rsid w:val="001D5ADD"/>
    <w:rsid w:val="001E0424"/>
    <w:rsid w:val="001E4C43"/>
    <w:rsid w:val="00202F77"/>
    <w:rsid w:val="00213878"/>
    <w:rsid w:val="00215D6B"/>
    <w:rsid w:val="00220848"/>
    <w:rsid w:val="00227FD6"/>
    <w:rsid w:val="00254FAC"/>
    <w:rsid w:val="002B0CDC"/>
    <w:rsid w:val="002D0476"/>
    <w:rsid w:val="002D422B"/>
    <w:rsid w:val="002E2493"/>
    <w:rsid w:val="00334FA9"/>
    <w:rsid w:val="0035245A"/>
    <w:rsid w:val="00353366"/>
    <w:rsid w:val="00354C90"/>
    <w:rsid w:val="00355E42"/>
    <w:rsid w:val="00361444"/>
    <w:rsid w:val="00366838"/>
    <w:rsid w:val="003757C8"/>
    <w:rsid w:val="003814E3"/>
    <w:rsid w:val="00385E36"/>
    <w:rsid w:val="00393430"/>
    <w:rsid w:val="003956C9"/>
    <w:rsid w:val="003A022D"/>
    <w:rsid w:val="003A14CF"/>
    <w:rsid w:val="003A3AE9"/>
    <w:rsid w:val="003B3B23"/>
    <w:rsid w:val="003B6CFA"/>
    <w:rsid w:val="003C6211"/>
    <w:rsid w:val="003D2C7B"/>
    <w:rsid w:val="003F268E"/>
    <w:rsid w:val="00404FFE"/>
    <w:rsid w:val="00415275"/>
    <w:rsid w:val="0042149A"/>
    <w:rsid w:val="00451F0A"/>
    <w:rsid w:val="0045270D"/>
    <w:rsid w:val="004729D4"/>
    <w:rsid w:val="00475841"/>
    <w:rsid w:val="0047700B"/>
    <w:rsid w:val="00491AC3"/>
    <w:rsid w:val="004933F1"/>
    <w:rsid w:val="004A363C"/>
    <w:rsid w:val="004A62D3"/>
    <w:rsid w:val="004B6F0F"/>
    <w:rsid w:val="004B7020"/>
    <w:rsid w:val="004C1283"/>
    <w:rsid w:val="004D4C4C"/>
    <w:rsid w:val="004D6E9F"/>
    <w:rsid w:val="004E0901"/>
    <w:rsid w:val="004E69E4"/>
    <w:rsid w:val="004F1329"/>
    <w:rsid w:val="00501BE8"/>
    <w:rsid w:val="00516F8A"/>
    <w:rsid w:val="005536F7"/>
    <w:rsid w:val="00566EC3"/>
    <w:rsid w:val="005A7B1E"/>
    <w:rsid w:val="005B0DA5"/>
    <w:rsid w:val="005B1CD7"/>
    <w:rsid w:val="005E03F0"/>
    <w:rsid w:val="005E1FF9"/>
    <w:rsid w:val="005E641F"/>
    <w:rsid w:val="005F0559"/>
    <w:rsid w:val="0060129F"/>
    <w:rsid w:val="006022B9"/>
    <w:rsid w:val="006043B3"/>
    <w:rsid w:val="00612CBF"/>
    <w:rsid w:val="006151D9"/>
    <w:rsid w:val="006339B6"/>
    <w:rsid w:val="00633A59"/>
    <w:rsid w:val="00644D55"/>
    <w:rsid w:val="0066417E"/>
    <w:rsid w:val="00665257"/>
    <w:rsid w:val="00672237"/>
    <w:rsid w:val="006759F3"/>
    <w:rsid w:val="0068540A"/>
    <w:rsid w:val="00695C41"/>
    <w:rsid w:val="006C07EB"/>
    <w:rsid w:val="006C43B5"/>
    <w:rsid w:val="006E5FBB"/>
    <w:rsid w:val="0070655A"/>
    <w:rsid w:val="0072418D"/>
    <w:rsid w:val="00750B72"/>
    <w:rsid w:val="007541DA"/>
    <w:rsid w:val="00755820"/>
    <w:rsid w:val="00762B6B"/>
    <w:rsid w:val="00764D61"/>
    <w:rsid w:val="00771E92"/>
    <w:rsid w:val="007A4E50"/>
    <w:rsid w:val="007C34B0"/>
    <w:rsid w:val="007C498B"/>
    <w:rsid w:val="007D1E59"/>
    <w:rsid w:val="007F14F1"/>
    <w:rsid w:val="007F4082"/>
    <w:rsid w:val="00802F55"/>
    <w:rsid w:val="00814EA5"/>
    <w:rsid w:val="00816A0E"/>
    <w:rsid w:val="008269FB"/>
    <w:rsid w:val="00843DC2"/>
    <w:rsid w:val="00846994"/>
    <w:rsid w:val="008507D1"/>
    <w:rsid w:val="00860B10"/>
    <w:rsid w:val="00880D44"/>
    <w:rsid w:val="00894FD2"/>
    <w:rsid w:val="008B263B"/>
    <w:rsid w:val="008C02AA"/>
    <w:rsid w:val="008C50A5"/>
    <w:rsid w:val="008C6A24"/>
    <w:rsid w:val="008C7128"/>
    <w:rsid w:val="008D5F05"/>
    <w:rsid w:val="008F6662"/>
    <w:rsid w:val="009102D6"/>
    <w:rsid w:val="00912AD5"/>
    <w:rsid w:val="009310F0"/>
    <w:rsid w:val="009378BF"/>
    <w:rsid w:val="00957277"/>
    <w:rsid w:val="00976B2B"/>
    <w:rsid w:val="0097726F"/>
    <w:rsid w:val="009878AA"/>
    <w:rsid w:val="009907BB"/>
    <w:rsid w:val="00996884"/>
    <w:rsid w:val="009A71BE"/>
    <w:rsid w:val="009C294B"/>
    <w:rsid w:val="009D205F"/>
    <w:rsid w:val="009E1611"/>
    <w:rsid w:val="009E71AE"/>
    <w:rsid w:val="009F45AA"/>
    <w:rsid w:val="009F5F8B"/>
    <w:rsid w:val="009F608C"/>
    <w:rsid w:val="00A02025"/>
    <w:rsid w:val="00A046C8"/>
    <w:rsid w:val="00A0694C"/>
    <w:rsid w:val="00A14BE5"/>
    <w:rsid w:val="00A346A8"/>
    <w:rsid w:val="00A42C4E"/>
    <w:rsid w:val="00A5162E"/>
    <w:rsid w:val="00A674E3"/>
    <w:rsid w:val="00A7423D"/>
    <w:rsid w:val="00A87DFA"/>
    <w:rsid w:val="00AA12CF"/>
    <w:rsid w:val="00AA2FFC"/>
    <w:rsid w:val="00AA5762"/>
    <w:rsid w:val="00AD19C0"/>
    <w:rsid w:val="00AD6F64"/>
    <w:rsid w:val="00AE155E"/>
    <w:rsid w:val="00AE3175"/>
    <w:rsid w:val="00B04545"/>
    <w:rsid w:val="00B111A5"/>
    <w:rsid w:val="00B121B4"/>
    <w:rsid w:val="00B124A3"/>
    <w:rsid w:val="00B4021E"/>
    <w:rsid w:val="00B475DB"/>
    <w:rsid w:val="00B6021F"/>
    <w:rsid w:val="00BB6FB1"/>
    <w:rsid w:val="00BE6257"/>
    <w:rsid w:val="00BE74F8"/>
    <w:rsid w:val="00BF0B04"/>
    <w:rsid w:val="00C002F4"/>
    <w:rsid w:val="00C019F4"/>
    <w:rsid w:val="00C044BD"/>
    <w:rsid w:val="00C05CA1"/>
    <w:rsid w:val="00C1110C"/>
    <w:rsid w:val="00C13DF2"/>
    <w:rsid w:val="00C153F0"/>
    <w:rsid w:val="00C2524E"/>
    <w:rsid w:val="00C52EB3"/>
    <w:rsid w:val="00C545C3"/>
    <w:rsid w:val="00C63853"/>
    <w:rsid w:val="00C66355"/>
    <w:rsid w:val="00C73073"/>
    <w:rsid w:val="00C81CE6"/>
    <w:rsid w:val="00CA1E1E"/>
    <w:rsid w:val="00CA6118"/>
    <w:rsid w:val="00CC023C"/>
    <w:rsid w:val="00CC5132"/>
    <w:rsid w:val="00CC738B"/>
    <w:rsid w:val="00CD0C6D"/>
    <w:rsid w:val="00CE158F"/>
    <w:rsid w:val="00CE4CF3"/>
    <w:rsid w:val="00CE553E"/>
    <w:rsid w:val="00D11482"/>
    <w:rsid w:val="00D13835"/>
    <w:rsid w:val="00D245CD"/>
    <w:rsid w:val="00D25F23"/>
    <w:rsid w:val="00D32191"/>
    <w:rsid w:val="00D43717"/>
    <w:rsid w:val="00D577F4"/>
    <w:rsid w:val="00D736C9"/>
    <w:rsid w:val="00D81DC5"/>
    <w:rsid w:val="00D93BDB"/>
    <w:rsid w:val="00DA3571"/>
    <w:rsid w:val="00DA66CC"/>
    <w:rsid w:val="00DB23C9"/>
    <w:rsid w:val="00DC1033"/>
    <w:rsid w:val="00DC5ACF"/>
    <w:rsid w:val="00DC7EAA"/>
    <w:rsid w:val="00DE216A"/>
    <w:rsid w:val="00DE3DC0"/>
    <w:rsid w:val="00DF41F1"/>
    <w:rsid w:val="00E05158"/>
    <w:rsid w:val="00E13AA0"/>
    <w:rsid w:val="00E17B0D"/>
    <w:rsid w:val="00E267DA"/>
    <w:rsid w:val="00E7385F"/>
    <w:rsid w:val="00E809D0"/>
    <w:rsid w:val="00E8121A"/>
    <w:rsid w:val="00E85D10"/>
    <w:rsid w:val="00E91C4D"/>
    <w:rsid w:val="00EA2841"/>
    <w:rsid w:val="00EA35DA"/>
    <w:rsid w:val="00EA6785"/>
    <w:rsid w:val="00EA72B2"/>
    <w:rsid w:val="00EA788D"/>
    <w:rsid w:val="00ED5512"/>
    <w:rsid w:val="00EE1DB5"/>
    <w:rsid w:val="00EE3303"/>
    <w:rsid w:val="00EE55FB"/>
    <w:rsid w:val="00EF18C7"/>
    <w:rsid w:val="00EF2050"/>
    <w:rsid w:val="00EF6225"/>
    <w:rsid w:val="00F02BF5"/>
    <w:rsid w:val="00F1770B"/>
    <w:rsid w:val="00F468A0"/>
    <w:rsid w:val="00F56024"/>
    <w:rsid w:val="00F67C35"/>
    <w:rsid w:val="00FC79EF"/>
    <w:rsid w:val="00FD1D76"/>
    <w:rsid w:val="0FDD1E57"/>
    <w:rsid w:val="219707AA"/>
    <w:rsid w:val="22B31352"/>
    <w:rsid w:val="262D6AB3"/>
    <w:rsid w:val="2B0A10AB"/>
    <w:rsid w:val="3252231D"/>
    <w:rsid w:val="3A78047C"/>
    <w:rsid w:val="3DE9379E"/>
    <w:rsid w:val="3EA14C18"/>
    <w:rsid w:val="41B5734C"/>
    <w:rsid w:val="44B90951"/>
    <w:rsid w:val="5C74433D"/>
    <w:rsid w:val="6ACE6346"/>
    <w:rsid w:val="6C7C4775"/>
    <w:rsid w:val="70357E29"/>
    <w:rsid w:val="77196517"/>
    <w:rsid w:val="77263187"/>
    <w:rsid w:val="77DC2DAD"/>
    <w:rsid w:val="7F195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189408"/>
  <w15:docId w15:val="{895A7B82-6366-4C55-868F-DDF173F27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 w:qFormat="1"/>
    <w:lsdException w:name="footer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unhideWhenUsed/>
    <w:qFormat/>
    <w:pPr>
      <w:spacing w:line="360" w:lineRule="auto"/>
      <w:ind w:firstLineChars="200" w:firstLine="560"/>
    </w:pPr>
    <w:rPr>
      <w:rFonts w:ascii="宋体" w:hAnsi="宋体"/>
      <w:sz w:val="28"/>
    </w:rPr>
  </w:style>
  <w:style w:type="paragraph" w:styleId="a4">
    <w:name w:val="Balloon Text"/>
    <w:basedOn w:val="a"/>
    <w:link w:val="a5"/>
    <w:semiHidden/>
    <w:unhideWhenUsed/>
    <w:qFormat/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</w:rPr>
  </w:style>
  <w:style w:type="character" w:customStyle="1" w:styleId="a9">
    <w:name w:val="页眉 字符"/>
    <w:link w:val="a8"/>
    <w:uiPriority w:val="99"/>
    <w:qFormat/>
    <w:rPr>
      <w:sz w:val="18"/>
      <w:szCs w:val="18"/>
    </w:rPr>
  </w:style>
  <w:style w:type="character" w:customStyle="1" w:styleId="a7">
    <w:name w:val="页脚 字符"/>
    <w:link w:val="a6"/>
    <w:uiPriority w:val="99"/>
    <w:qFormat/>
    <w:rPr>
      <w:sz w:val="18"/>
      <w:szCs w:val="18"/>
    </w:rPr>
  </w:style>
  <w:style w:type="character" w:customStyle="1" w:styleId="a5">
    <w:name w:val="批注框文本 字符"/>
    <w:link w:val="a4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113</Words>
  <Characters>650</Characters>
  <Application>Microsoft Office Word</Application>
  <DocSecurity>0</DocSecurity>
  <Lines>5</Lines>
  <Paragraphs>1</Paragraphs>
  <ScaleCrop>false</ScaleCrop>
  <Company>微软中国</Company>
  <LinksUpToDate>false</LinksUpToDate>
  <CharactersWithSpaces>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论文试题参考格式</dc:title>
  <dc:creator>微软用户</dc:creator>
  <cp:lastModifiedBy>dreamsummit</cp:lastModifiedBy>
  <cp:revision>2</cp:revision>
  <cp:lastPrinted>2018-05-09T02:41:00Z</cp:lastPrinted>
  <dcterms:created xsi:type="dcterms:W3CDTF">2019-04-17T12:20:00Z</dcterms:created>
  <dcterms:modified xsi:type="dcterms:W3CDTF">2019-04-17T12:20:00Z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